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645CFC">
            <w:pPr>
              <w:spacing w:before="120"/>
              <w:jc w:val="both"/>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187B1C" w:rsidP="00C055E1">
            <w:pPr>
              <w:pStyle w:val="ac"/>
              <w:ind w:left="0"/>
              <w:jc w:val="both"/>
              <w:rPr>
                <w:rFonts w:ascii="Arial" w:hAnsi="Arial" w:cs="Arial"/>
                <w:sz w:val="18"/>
                <w:szCs w:val="18"/>
              </w:rPr>
            </w:pPr>
            <w:r>
              <w:rPr>
                <w:rFonts w:ascii="Arial" w:eastAsia="Calibri" w:hAnsi="Arial" w:cs="Arial"/>
                <w:color w:val="000000"/>
                <w:sz w:val="20"/>
                <w:szCs w:val="26"/>
              </w:rPr>
              <w:t>З</w:t>
            </w:r>
            <w:r w:rsidR="00357822">
              <w:rPr>
                <w:rFonts w:ascii="Arial" w:eastAsia="Calibri" w:hAnsi="Arial" w:cs="Arial"/>
                <w:color w:val="000000"/>
                <w:sz w:val="20"/>
                <w:szCs w:val="26"/>
              </w:rPr>
              <w:t xml:space="preserve">акупка у единственного поставщика – поставка </w:t>
            </w:r>
            <w:r w:rsidR="00C055E1">
              <w:rPr>
                <w:rFonts w:ascii="Arial" w:eastAsia="Calibri" w:hAnsi="Arial" w:cs="Arial"/>
                <w:color w:val="000000"/>
                <w:sz w:val="20"/>
                <w:szCs w:val="26"/>
              </w:rPr>
              <w:t>панели управления для частотного преобразователя</w:t>
            </w:r>
            <w:r w:rsidR="00357822">
              <w:rPr>
                <w:rFonts w:ascii="Arial" w:eastAsia="Calibri" w:hAnsi="Arial" w:cs="Arial"/>
                <w:color w:val="000000"/>
                <w:sz w:val="20"/>
                <w:szCs w:val="26"/>
              </w:rPr>
              <w:t xml:space="preserve"> </w:t>
            </w:r>
            <w:r w:rsidR="00910442" w:rsidRPr="00910442">
              <w:rPr>
                <w:rFonts w:ascii="Arial" w:eastAsia="Calibri" w:hAnsi="Arial" w:cs="Arial"/>
                <w:color w:val="000000"/>
                <w:sz w:val="20"/>
                <w:szCs w:val="26"/>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2F2654">
              <w:rPr>
                <w:rFonts w:ascii="Arial" w:hAnsi="Arial" w:cs="Arial"/>
                <w:sz w:val="18"/>
                <w:szCs w:val="18"/>
              </w:rPr>
              <w:t xml:space="preserve">поставки </w:t>
            </w:r>
            <w:r w:rsidRPr="00203169">
              <w:rPr>
                <w:rFonts w:ascii="Arial" w:hAnsi="Arial" w:cs="Arial"/>
                <w:sz w:val="18"/>
                <w:szCs w:val="18"/>
              </w:rPr>
              <w:t>- г. Тамбов</w:t>
            </w:r>
            <w:r w:rsidR="002F2654">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поставки: </w:t>
            </w:r>
            <w:r w:rsidR="00DC0EF7">
              <w:rPr>
                <w:rFonts w:ascii="Arial" w:hAnsi="Arial" w:cs="Arial"/>
                <w:sz w:val="18"/>
                <w:szCs w:val="18"/>
              </w:rPr>
              <w:t>2019</w:t>
            </w:r>
            <w:r w:rsidR="00193FDA">
              <w:rPr>
                <w:rFonts w:ascii="Arial" w:hAnsi="Arial" w:cs="Arial"/>
                <w:sz w:val="18"/>
                <w:szCs w:val="18"/>
              </w:rPr>
              <w:t xml:space="preserve">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C055E1" w:rsidP="003F7215">
            <w:pPr>
              <w:spacing w:after="0" w:line="240" w:lineRule="auto"/>
              <w:rPr>
                <w:rFonts w:ascii="Arial" w:hAnsi="Arial" w:cs="Arial"/>
                <w:sz w:val="18"/>
                <w:szCs w:val="18"/>
              </w:rPr>
            </w:pPr>
            <w:r>
              <w:rPr>
                <w:rFonts w:ascii="Arial" w:hAnsi="Arial" w:cs="Arial"/>
                <w:sz w:val="18"/>
                <w:szCs w:val="18"/>
              </w:rPr>
              <w:t>152 542,40</w:t>
            </w:r>
            <w:r w:rsidR="006E7B94">
              <w:rPr>
                <w:rFonts w:ascii="Arial" w:hAnsi="Arial" w:cs="Arial"/>
                <w:sz w:val="18"/>
                <w:szCs w:val="18"/>
              </w:rPr>
              <w:t xml:space="preserve">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6327A3" w:rsidP="006B5F34">
            <w:pPr>
              <w:pStyle w:val="31"/>
              <w:ind w:left="0" w:firstLine="0"/>
              <w:rPr>
                <w:rFonts w:ascii="Arial" w:hAnsi="Arial" w:cs="Arial"/>
                <w:sz w:val="18"/>
                <w:szCs w:val="18"/>
              </w:rPr>
            </w:pPr>
            <w:r>
              <w:rPr>
                <w:rFonts w:ascii="Arial" w:hAnsi="Arial" w:cs="Arial"/>
                <w:sz w:val="18"/>
                <w:szCs w:val="18"/>
              </w:rPr>
              <w:t>П</w:t>
            </w:r>
            <w:r w:rsidR="00193FDA">
              <w:rPr>
                <w:rFonts w:ascii="Arial" w:hAnsi="Arial" w:cs="Arial"/>
                <w:sz w:val="18"/>
                <w:szCs w:val="18"/>
              </w:rPr>
              <w:t>редоплата</w:t>
            </w:r>
            <w:r>
              <w:rPr>
                <w:rFonts w:ascii="Arial" w:hAnsi="Arial" w:cs="Arial"/>
                <w:sz w:val="18"/>
                <w:szCs w:val="18"/>
              </w:rPr>
              <w:t xml:space="preserve"> 75%</w:t>
            </w:r>
            <w:bookmarkStart w:id="4" w:name="_GoBack"/>
            <w:bookmarkEnd w:id="4"/>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6025E9" w:rsidRDefault="00C055E1" w:rsidP="00D76D9C">
            <w:pPr>
              <w:pStyle w:val="af7"/>
              <w:tabs>
                <w:tab w:val="left" w:pos="-108"/>
              </w:tabs>
              <w:ind w:left="33" w:hanging="33"/>
              <w:rPr>
                <w:rFonts w:ascii="Arial" w:hAnsi="Arial" w:cs="Arial"/>
                <w:sz w:val="18"/>
                <w:szCs w:val="18"/>
              </w:rPr>
            </w:pPr>
            <w:r>
              <w:rPr>
                <w:rFonts w:ascii="Arial" w:hAnsi="Arial" w:cs="Arial"/>
                <w:sz w:val="18"/>
                <w:szCs w:val="18"/>
              </w:rPr>
              <w:t xml:space="preserve">1 </w:t>
            </w:r>
            <w:proofErr w:type="spellStart"/>
            <w:proofErr w:type="gramStart"/>
            <w:r>
              <w:rPr>
                <w:rFonts w:ascii="Arial" w:hAnsi="Arial" w:cs="Arial"/>
                <w:sz w:val="18"/>
                <w:szCs w:val="18"/>
              </w:rPr>
              <w:t>шт</w:t>
            </w:r>
            <w:proofErr w:type="spellEnd"/>
            <w:proofErr w:type="gramEnd"/>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463C2"/>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4877"/>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27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055E1"/>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0EF7"/>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A8B"/>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Pages>
  <Words>1284</Words>
  <Characters>7324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69</cp:revision>
  <cp:lastPrinted>2013-04-29T13:06:00Z</cp:lastPrinted>
  <dcterms:created xsi:type="dcterms:W3CDTF">2014-03-28T09:30:00Z</dcterms:created>
  <dcterms:modified xsi:type="dcterms:W3CDTF">2019-06-28T07:53:00Z</dcterms:modified>
</cp:coreProperties>
</file>